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B1A" w:rsidRDefault="004B16D8" w:rsidP="00B32503">
      <w:pPr>
        <w:jc w:val="center"/>
        <w:rPr>
          <w:rFonts w:ascii="Times New Roman" w:hAnsi="Times New Roman" w:cs="Times New Roman"/>
          <w:color w:val="9BBB59" w:themeColor="accent3"/>
          <w:sz w:val="40"/>
          <w:szCs w:val="40"/>
        </w:rPr>
      </w:pPr>
      <w:r w:rsidRPr="00B32503">
        <w:rPr>
          <w:rFonts w:ascii="Times New Roman" w:hAnsi="Times New Roman" w:cs="Times New Roman"/>
          <w:color w:val="9BBB59" w:themeColor="accent3"/>
          <w:sz w:val="40"/>
          <w:szCs w:val="40"/>
        </w:rPr>
        <w:t>Характеристика крупных форм рельефа на основе анализа карт.</w:t>
      </w:r>
      <w:r w:rsidR="00B32503" w:rsidRPr="00B32503">
        <w:rPr>
          <w:rFonts w:ascii="Times New Roman" w:hAnsi="Times New Roman" w:cs="Times New Roman"/>
          <w:color w:val="9BBB59" w:themeColor="accent3"/>
          <w:sz w:val="40"/>
          <w:szCs w:val="40"/>
        </w:rPr>
        <w:t xml:space="preserve"> </w:t>
      </w:r>
      <w:r w:rsidRPr="00B32503">
        <w:rPr>
          <w:rFonts w:ascii="Times New Roman" w:hAnsi="Times New Roman" w:cs="Times New Roman"/>
          <w:color w:val="9BBB59" w:themeColor="accent3"/>
          <w:sz w:val="40"/>
          <w:szCs w:val="40"/>
        </w:rPr>
        <w:t>Рельеф дна океанов.</w:t>
      </w:r>
      <w:r w:rsidRPr="00B32503">
        <w:rPr>
          <w:rFonts w:ascii="Times New Roman" w:hAnsi="Times New Roman" w:cs="Times New Roman"/>
          <w:b/>
          <w:color w:val="9BBB59" w:themeColor="accent3"/>
          <w:sz w:val="40"/>
          <w:szCs w:val="40"/>
        </w:rPr>
        <w:t xml:space="preserve"> Итоговая контрольная работа. </w:t>
      </w:r>
      <w:r w:rsidRPr="00B32503">
        <w:rPr>
          <w:rFonts w:ascii="Times New Roman" w:hAnsi="Times New Roman" w:cs="Times New Roman"/>
          <w:color w:val="9BBB59" w:themeColor="accent3"/>
          <w:sz w:val="40"/>
          <w:szCs w:val="40"/>
        </w:rPr>
        <w:t>Человек и земная кора</w:t>
      </w:r>
      <w:r w:rsidR="00B32503" w:rsidRPr="00B32503">
        <w:rPr>
          <w:rFonts w:ascii="Times New Roman" w:hAnsi="Times New Roman" w:cs="Times New Roman"/>
          <w:color w:val="9BBB59" w:themeColor="accent3"/>
          <w:sz w:val="40"/>
          <w:szCs w:val="40"/>
        </w:rPr>
        <w:t>.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Взаимодействие человека с природой всегда волновало общество, особенно сейчас, когда одна из самых важных его задач – сохранить всё живое на нашей планете, в том числе и людей как отдельный вид. О том, как проявляется взаимодействие человека с природой и какими способами можно попытаться сохранить нашу планету, мы поговорим на сегодняшнем уроке. </w:t>
      </w:r>
    </w:p>
    <w:p w:rsidR="00B32503" w:rsidRPr="00B32503" w:rsidRDefault="00B32503" w:rsidP="00B32503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Биосфера</w:t>
      </w: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– это всё живое, сущее на Земле. Кроме растений и животных, к ней относится и человек. </w:t>
      </w:r>
      <w:r w:rsidRPr="00B32503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Ноосфера</w:t>
      </w: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– так на сегодняшний день называют новое состояние биосферы, которое связано с разумной деятельностью человека. Другими словами, ноосфера – это сфера взаимодействия общества и природы, в границах которой разумная деятельность человека становится определяющим фактором развития. Термин ноосфера происходит от древнегреческих слов «</w:t>
      </w:r>
      <w:proofErr w:type="spellStart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ноос</w:t>
      </w:r>
      <w:proofErr w:type="spell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» – разум и «сфера» – шар.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proofErr w:type="spellStart"/>
      <w:proofErr w:type="gramStart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K</w:t>
      </w:r>
      <w:proofErr w:type="gram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юбой</w:t>
      </w:r>
      <w:proofErr w:type="spell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компонент природы – климат, почва, воздух, вода – обладают определёнными, присущими только им свойствами и особенностями, потому как они формируются не сами по себе, а под воздействием развития других компонентов. Например, равнинные участки Земли благоприятствуют проникновению богатых влагой воздушных масс, которые приносят сюда обильные осадки. Поэтому на территориях с достаточным увлажнением формируется богатый растительный и животный мир. Приведём ещё один пример: в результате осушения человеком болот, происходит изменение уровня грунтовых вод и состава почв, что влечёт за собой изменения микроклимата, а также флоры и фауны. В случае чрезмерного осушения почвы прежние болота превращаются в полупустыни. Однако территории, которые были подвержены грамотному и разумному процессу осушения, смогут приносить и большую прибыль для человека, например, в виде сельскохозяйственных угодий. Таким образом, можно сделать вывод, что при изменении одного из компонентов природы происходит неизбежное изменение и других.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Ни для кого не секрет, что человек является частью природы. Всё, что необходимо человеку для жизни, он берёт у неё. Зерновые и овощи растут на полях, в морях ловят рыбу. Леса нам дают древесину. В горах добываются металлы. Также Земля является источником важнейших природных ресурсов – угля, нефти, природного газа. Они обеспечивают нас энергией, необходимой для работы промышленности. Таким образом, получается, что природа – это источник всех средств существования человека. На протяжении многих лет человек рационально использовал богатства Земли, не нарушая её природного равновесия. В связи с быстрым ростом населения Земли возрастает необходимость использования всё большего количества природных богатств.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Все природные ресурсы Земли можно разделить на две большие группы: </w:t>
      </w:r>
      <w:proofErr w:type="spellStart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исчерпаемые</w:t>
      </w:r>
      <w:proofErr w:type="spell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и неисчерпаемые. </w:t>
      </w:r>
      <w:proofErr w:type="spellStart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Исчерпаемые</w:t>
      </w:r>
      <w:proofErr w:type="spell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, в свою очередь, делятся на </w:t>
      </w:r>
      <w:proofErr w:type="spellStart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возобновимые</w:t>
      </w:r>
      <w:proofErr w:type="spell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(растительный и животный мир) и </w:t>
      </w:r>
      <w:proofErr w:type="spellStart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невозобновимые</w:t>
      </w:r>
      <w:proofErr w:type="spell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(нефть, газ, уголь) ресурсы. К неисчерпаемым ресурсам относятся: энергия Солнца и ветра, земных недр, морских приливов и отливов. Человек часто использует природные ресурсы в качестве объектов потребления, средств и предметов труда, источников энергии и так далее.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3314700" cy="1866900"/>
            <wp:effectExtent l="0" t="0" r="0" b="0"/>
            <wp:docPr id="5" name="Рисунок 5" descr="https://fsd.videouroki.net/products/conspekty/geo5/44-chelovek-i-priroda.files/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videouroki.net/products/conspekty/geo5/44-chelovek-i-priroda.files/image0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lastRenderedPageBreak/>
        <w:t>На сегодняшний день на земном шаре ежегодно добывают до ста миллиардов тонн горных пород, выплавляют около 800 миллионов тонн различных металлов, сжигают до 3 миллиардов тонн нефти, а в почвы вносят около пятисот миллионов тонн минеральных удобрений. Человечество не может существовать, не используя природных ресурсов, не влияя на их количество и качество, а, следовательно, не внося изменений в окружающую его природную среду.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Человеку под силу двигать горы, осушать болота и моря, создавать искусственные озёра и реки, поворачивать русла рек. Человек воздействует на все составные части географической оболочки, создавая экологические проблемы. Изменение природной среды в результате любого вида хозяйственной деятельности человека называется экологической проблемой. Экологическая проблема возникает в результате взаимодействия общества и природы, которое, в свою очередь, приводит к глобальной экологической катастрофе.</w:t>
      </w:r>
    </w:p>
    <w:p w:rsidR="00B32503" w:rsidRPr="00B32503" w:rsidRDefault="00B32503" w:rsidP="00B32503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В настоящее время перед </w:t>
      </w:r>
      <w:proofErr w:type="gramStart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живущими</w:t>
      </w:r>
      <w:proofErr w:type="gram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на планете особо остро стоят такие экологические проблемы, как загрязнение атмосферы, почвенного покрова и вод Мирового океана, полное исчезновение некоторых живых организмов и другие. Рассмотрим некоторые из них. До девятнадцатого века загрязнение воздушного пространства не было экологической проблемой, однако стало ею в процессе развития промышленности и получило распространение на всей Земле. Основные источники загрязнения воздуха – промышленные предприятия и транспорт. В среднем, за год только один автомобиль поглощает до 4 тонн кислорода из атмосферы. Концентрация промышленных газов в атмосфере при неблагоприятных климатических условиях приводит к образованию густых туманов – </w:t>
      </w:r>
      <w:proofErr w:type="spellStart"/>
      <w:r w:rsidRPr="00B32503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смогов</w:t>
      </w:r>
      <w:proofErr w:type="spell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которые вредят здоровью и жизни людей. Согласно данным Всемирной организации здравоохранения за две тысячи четырнадцатый год, ежегодно в мире из-за загрязнения атмосферного воздуха умирает примерно три с половиной миллиона человек. Специалисты Международного агентства по изучению рака Всемирной организации здравоохранения выяснили, что загрязнение воздуха является главной причиной возникновения онкологических заболеваний.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Проблема глобального потепления климата – одна из ключевых экологических проблем Земли. Земля остаётся тёплой благодаря атмосфере, которая удерживает солнечное тепл</w:t>
      </w:r>
      <w:proofErr w:type="gramStart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 у её</w:t>
      </w:r>
      <w:proofErr w:type="gram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поверхности. Это явление получило название «парниковый эффект». Однако</w:t>
      </w:r>
      <w:proofErr w:type="gramStart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</w:t>
      </w:r>
      <w:proofErr w:type="gram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многие учёные считают, что температура у поверхности Земли повышается за счёт содержания в воздухе большого количества углекислого газа и метана, усиливающих способность атмосферы удерживать тепло. Если температура на Земле повысится, произойдут необратимые изменения в климате: полярные ледники растают, уровень моря поднимется, станут опасными такие природные явления, как наводнения, засухи и пожары.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Исчезновение лесов на Земле является мировой экологической проблемой. Многие территории становятся пустыней в результате вырубки лесов или лесных пожаров.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Лесной пожар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3648075" cy="2209800"/>
            <wp:effectExtent l="0" t="0" r="9525" b="0"/>
            <wp:docPr id="4" name="Рисунок 4" descr="https://fsd.videouroki.net/products/conspekty/geo5/44-chelovek-i-priroda.files/image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videouroki.net/products/conspekty/geo5/44-chelovek-i-priroda.files/image00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503" w:rsidRPr="00B32503" w:rsidRDefault="00B32503" w:rsidP="00B32503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Утрата деревьев приводит к тому, что тонкий плодородный слой почвы с лёгкостью вымывается осадками. Важно отметить, что многие обитатели лесов исчезают вместе со своим домом. </w:t>
      </w:r>
      <w:r w:rsidRPr="00B32503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Эрозия почвы</w:t>
      </w: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, развивающаяся в результате вырубки леса, приводит к наводнениям, так как ничто уже не может сдержать потоки воды. Так, например, по причине вырубки лесов у подножия Гималаев, </w:t>
      </w: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lastRenderedPageBreak/>
        <w:t>Бангладеш страдает от наводнений, которые происходят здесь каждые четыре года, тогда как ранее они повторялись не чаще двух раз в сто лет.</w:t>
      </w:r>
    </w:p>
    <w:p w:rsidR="00B32503" w:rsidRPr="00B32503" w:rsidRDefault="00B32503" w:rsidP="00B32503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Бытовые свалки</w:t>
      </w: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– ещё одна беда человечества. Каждый человек в год производит более одной тонны мусора, а скопление отходов на окраинах крупных городов способно полностью уничтожить экосистему данной местности. В результате таких изменений условий жизни ежедневно уменьшается разнообразие растительного и животного мира.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 нашей планеты уже исчезли многие виды животных и растений, и мы больше никогда их не увидим. Ежегодно с 1950 года в мире исчезает один вид растения или животного. А ведь до появления человека такое повторялось всего лишь раз в тысячу лет! Для спасения живой природы учёные определяют редкие и исчезающие виды растений и животных и заносят их в Красную книгу. К сведению! Красная книга – это список редких животных, растений и грибов, находящихся под угрозой исчезновения.</w:t>
      </w:r>
    </w:p>
    <w:p w:rsidR="00B32503" w:rsidRPr="00B32503" w:rsidRDefault="00B32503" w:rsidP="00B32503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Вдоль северных берегов Тихого океана, в России, Японии, США и Канаде, обитают </w:t>
      </w:r>
      <w:r w:rsidRPr="00B32503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каланы</w:t>
      </w: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или, как их ещё называют, морские выдры.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Калан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3190875" cy="1790700"/>
            <wp:effectExtent l="0" t="0" r="9525" b="0"/>
            <wp:docPr id="3" name="Рисунок 3" descr="https://fsd.videouroki.net/products/conspekty/geo5/44-chelovek-i-priroda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videouroki.net/products/conspekty/geo5/44-chelovek-i-priroda.files/image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proofErr w:type="gramStart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Начиная с XVII и по XIX века каланы из-за своего ценного меха подверглись истреблению, в</w:t>
      </w:r>
      <w:proofErr w:type="gram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результате чего вид оказался на грани исчезновения.</w:t>
      </w:r>
    </w:p>
    <w:p w:rsidR="00B32503" w:rsidRPr="00B32503" w:rsidRDefault="00B32503" w:rsidP="00B32503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Дрофа</w:t>
      </w: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, так называют крупную птицу семейства </w:t>
      </w:r>
      <w:proofErr w:type="gramStart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дрофиных</w:t>
      </w:r>
      <w:proofErr w:type="gram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в девятнадцатом веке была популярным объектом охоты. Ещё в начале XIX века дрофа стала очень редким и исчезающим видом, по причине чего была занесена в Красную книгу.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Дрофа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3143250" cy="1771650"/>
            <wp:effectExtent l="0" t="0" r="0" b="0"/>
            <wp:docPr id="2" name="Рисунок 2" descr="https://fsd.videouroki.net/products/conspekty/geo5/44-chelovek-i-priroda.files/image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videouroki.net/products/conspekty/geo5/44-chelovek-i-priroda.files/image00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503" w:rsidRPr="00B32503" w:rsidRDefault="00B32503" w:rsidP="00B32503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Амурский тигр</w:t>
      </w: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– один из самых малочисленных подвидов тигра, особи которого проживают в охраняемой зоне на юго-востоке России. Амурский тигр относится к наиболее крупным подвидам: его шерсть гуще, чем у тигров, живущих в тёплых районах, а окрас намного светлее. Этот подвид занесён в Красную книгу России, а меры по его сохранению закреплены постановлением Правительства России.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Амурский тигр</w:t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3133725" cy="1771650"/>
            <wp:effectExtent l="0" t="0" r="9525" b="0"/>
            <wp:docPr id="1" name="Рисунок 1" descr="https://fsd.videouroki.net/products/conspekty/geo5/44-chelovek-i-priroda.files/image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d.videouroki.net/products/conspekty/geo5/44-chelovek-i-priroda.files/image00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503" w:rsidRPr="00B32503" w:rsidRDefault="00B32503" w:rsidP="00B3250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Для того</w:t>
      </w:r>
      <w:proofErr w:type="gramStart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</w:t>
      </w:r>
      <w:proofErr w:type="gramEnd"/>
      <w:r w:rsidRPr="00B3250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чтобы уберечь некоторые виды животных вместе со средой их обитания, создаются охраняемые территории – заповедники, пауза национальные парки пауза и заказники. В них запрещена или ограничена любая хозяйственная деятельность людей.</w:t>
      </w:r>
    </w:p>
    <w:p w:rsidR="00B32503" w:rsidRDefault="00B32503" w:rsidP="00B325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2503" w:rsidRDefault="00B32503" w:rsidP="00B325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2503" w:rsidRDefault="00B32503" w:rsidP="00B325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2503" w:rsidRDefault="00B32503" w:rsidP="00B325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2503" w:rsidRDefault="00B32503">
      <w:pPr>
        <w:spacing w:after="200" w:line="276" w:lineRule="auto"/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/>
          <w:b/>
          <w:sz w:val="36"/>
          <w:szCs w:val="24"/>
        </w:rPr>
        <w:br w:type="page"/>
      </w:r>
    </w:p>
    <w:p w:rsidR="00B32503" w:rsidRDefault="00B32503" w:rsidP="00B32503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/>
          <w:b/>
          <w:sz w:val="36"/>
          <w:szCs w:val="24"/>
        </w:rPr>
        <w:lastRenderedPageBreak/>
        <w:t>Задание:</w:t>
      </w:r>
    </w:p>
    <w:p w:rsidR="00B32503" w:rsidRPr="00B32503" w:rsidRDefault="00B32503" w:rsidP="00B32503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/>
          <w:b/>
          <w:sz w:val="36"/>
          <w:szCs w:val="24"/>
        </w:rPr>
        <w:t>Итоговая контрольная работа.</w:t>
      </w:r>
    </w:p>
    <w:p w:rsidR="00B32503" w:rsidRPr="00B32503" w:rsidRDefault="00B32503" w:rsidP="00B32503">
      <w:pPr>
        <w:pStyle w:val="a6"/>
        <w:numPr>
          <w:ilvl w:val="0"/>
          <w:numId w:val="1"/>
        </w:num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Кто из учёных древности собрал первые доказательства о шарообразности Земли?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а) Эратосфен                б) Аристотель                  в) Пифагор                              г) Геродот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2.  Часть водного пространства соединённого с океаном и глубоко вдающаяся в сушу</w:t>
      </w:r>
    </w:p>
    <w:p w:rsidR="00B32503" w:rsidRPr="00B32503" w:rsidRDefault="00B32503" w:rsidP="00B32503">
      <w:pPr>
        <w:pStyle w:val="a6"/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а) окраинное  море                 б) пролив              в) залив                 г) внутреннее море     </w:t>
      </w:r>
    </w:p>
    <w:p w:rsidR="00B32503" w:rsidRPr="00B32503" w:rsidRDefault="00B32503" w:rsidP="00B32503">
      <w:pPr>
        <w:tabs>
          <w:tab w:val="left" w:pos="426"/>
        </w:tabs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3. Какие из перечисленных объектов расположены на территории Евразии</w:t>
      </w:r>
    </w:p>
    <w:p w:rsidR="00B32503" w:rsidRPr="00B32503" w:rsidRDefault="00B32503" w:rsidP="00B32503">
      <w:pPr>
        <w:tabs>
          <w:tab w:val="left" w:pos="426"/>
        </w:tabs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  а) Китай, Амазонка, Анды                                      в) Кордильеры, Енисей, Сахара</w:t>
      </w:r>
    </w:p>
    <w:p w:rsidR="00B32503" w:rsidRPr="00B32503" w:rsidRDefault="00B32503" w:rsidP="00B32503">
      <w:pPr>
        <w:tabs>
          <w:tab w:val="left" w:pos="426"/>
        </w:tabs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  б) Аппалачи, Волга, Россия                                    г) Рейн, Альпы, Байкал</w:t>
      </w:r>
    </w:p>
    <w:p w:rsidR="00B32503" w:rsidRPr="00B32503" w:rsidRDefault="00B32503" w:rsidP="00B3250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4.  Какая наука изучает природу Земли, население и его хозяйство?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  а) физика                 б) природоведение                  в) география                           г) биология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5.  Следствием осевого вращения Земли является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  а) смена времён года      б) смена дня и ночи         в) смена погоды           г) смена времени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6.  Кто из путешественников не совершал кругосветного путешествия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  а) Дж.  Кук                  б) И. Крузенштерн               в) Х. Колумб                          г) Магеллан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7. Линия, которая находится на равном расстоянии  от обоих полюсов, называется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   а) экватор                       б) орбита                          в) ось                       г) меридиан 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8.  Кто является первооткрывателем Америки?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 а)  А. </w:t>
      </w:r>
      <w:proofErr w:type="spellStart"/>
      <w:r w:rsidRPr="00B32503">
        <w:rPr>
          <w:rFonts w:ascii="Times New Roman" w:hAnsi="Times New Roman" w:cs="Times New Roman"/>
          <w:sz w:val="24"/>
          <w:szCs w:val="24"/>
        </w:rPr>
        <w:t>Веспуччи</w:t>
      </w:r>
      <w:proofErr w:type="spellEnd"/>
      <w:r w:rsidRPr="00B32503">
        <w:rPr>
          <w:rFonts w:ascii="Times New Roman" w:hAnsi="Times New Roman" w:cs="Times New Roman"/>
          <w:sz w:val="24"/>
          <w:szCs w:val="24"/>
        </w:rPr>
        <w:t xml:space="preserve">               б) Х. Колумб                в) А. Лазарев                       г) В. Беринг 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9. Вид изображения, позволяющий подробно изучить небольшой по площади участок земной  поверхности, называется 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а) план местности              б) глобус                   в) географическая карта               г) рисунок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10.   Кто является первооткрывателями Антарктиды (2 ответа)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  а)  Д. Кук                  б) Ф. Беллинсгаузен                  в)   Викинги                    г)  М. Лазарев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11. Какое из предложенных </w:t>
      </w:r>
      <w:proofErr w:type="gramStart"/>
      <w:r w:rsidRPr="00B32503">
        <w:rPr>
          <w:rFonts w:ascii="Times New Roman" w:hAnsi="Times New Roman" w:cs="Times New Roman"/>
          <w:sz w:val="24"/>
          <w:szCs w:val="24"/>
        </w:rPr>
        <w:t>утверждений</w:t>
      </w:r>
      <w:proofErr w:type="gramEnd"/>
      <w:r w:rsidRPr="00B32503">
        <w:rPr>
          <w:rFonts w:ascii="Times New Roman" w:hAnsi="Times New Roman" w:cs="Times New Roman"/>
          <w:sz w:val="24"/>
          <w:szCs w:val="24"/>
        </w:rPr>
        <w:t xml:space="preserve"> верно характеризует соотношение радиусов             Земли?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        а) полярный радиус больше экваториального    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        б) полярный и экваториальный радиусы равны</w:t>
      </w:r>
    </w:p>
    <w:p w:rsidR="00B32503" w:rsidRPr="00B32503" w:rsidRDefault="00B32503" w:rsidP="00B32503">
      <w:p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           в) полярный радиус меньше экваториального  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12.  Длина экватора Земли составляет: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lastRenderedPageBreak/>
        <w:t xml:space="preserve">    а) 40075, 7 км                   б)   20033 км                   в) 30056,6 км                           г) 50000 км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13. Какие ветры меняют направление 2 раза в год?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а) муссоны     б) бризы            в) западные          г) таких ветров не существует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14. В каком примере правильно указана последовательность образования продуктов извержения вулкана?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а) лава – очаг вулкана – магма – пепел              б) очаг вулкана – лава – пепел – магма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в) очаг вулкана – магма – пепел – лава              г) пепел – очаг вулкана – лава – магма</w:t>
      </w:r>
    </w:p>
    <w:p w:rsidR="00B32503" w:rsidRPr="00B32503" w:rsidRDefault="00B32503" w:rsidP="00B32503">
      <w:pPr>
        <w:spacing w:line="240" w:lineRule="auto"/>
        <w:ind w:left="426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ОТВЕТЫ</w:t>
      </w:r>
    </w:p>
    <w:tbl>
      <w:tblPr>
        <w:tblStyle w:val="a7"/>
        <w:tblW w:w="0" w:type="auto"/>
        <w:tblInd w:w="426" w:type="dxa"/>
        <w:tblLook w:val="04A0" w:firstRow="1" w:lastRow="0" w:firstColumn="1" w:lastColumn="0" w:noHBand="0" w:noVBand="1"/>
      </w:tblPr>
      <w:tblGrid>
        <w:gridCol w:w="646"/>
        <w:gridCol w:w="646"/>
        <w:gridCol w:w="646"/>
        <w:gridCol w:w="646"/>
        <w:gridCol w:w="646"/>
        <w:gridCol w:w="645"/>
        <w:gridCol w:w="645"/>
        <w:gridCol w:w="645"/>
        <w:gridCol w:w="645"/>
        <w:gridCol w:w="667"/>
        <w:gridCol w:w="667"/>
        <w:gridCol w:w="667"/>
        <w:gridCol w:w="667"/>
        <w:gridCol w:w="667"/>
      </w:tblGrid>
      <w:tr w:rsidR="00B32503" w:rsidRPr="00B32503" w:rsidTr="00B32503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5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32503" w:rsidRPr="00B32503" w:rsidTr="00B32503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03" w:rsidRPr="00B32503" w:rsidRDefault="00B32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2503" w:rsidRPr="00B32503" w:rsidRDefault="00B32503" w:rsidP="00B32503">
      <w:pPr>
        <w:spacing w:line="240" w:lineRule="auto"/>
        <w:ind w:left="426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15. Дополните утверждение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Ориентироваться – это значит определять своё местоположение относительно _______________________________________________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16. Закончите предложение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 xml:space="preserve">    Чем больше угол падения лучей, тем_____________________________________________________</w:t>
      </w:r>
      <w:proofErr w:type="gramStart"/>
      <w:r w:rsidRPr="00B32503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17. Как называется начало реки?    ______________________________ .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18. Почему при повышении температуры воздуха атмосферное давление понижается?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19. В каком районе мира все окна дома могут быть обращены только на север?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32503">
        <w:rPr>
          <w:rFonts w:ascii="Times New Roman" w:hAnsi="Times New Roman" w:cs="Times New Roman"/>
          <w:sz w:val="24"/>
          <w:szCs w:val="24"/>
        </w:rPr>
        <w:t>20. Что такое соленость воды? В чем она выражается?</w:t>
      </w:r>
    </w:p>
    <w:p w:rsidR="00B32503" w:rsidRPr="00B32503" w:rsidRDefault="00B32503" w:rsidP="00B32503">
      <w:pPr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32503">
        <w:rPr>
          <w:rFonts w:ascii="Times New Roman" w:hAnsi="Times New Roman" w:cs="Times New Roman"/>
          <w:sz w:val="24"/>
          <w:szCs w:val="24"/>
        </w:rPr>
        <w:t>21. Какие вулканы называют потухшими? Приведите примеры.</w:t>
      </w:r>
    </w:p>
    <w:p w:rsidR="00B32503" w:rsidRPr="00B32503" w:rsidRDefault="00B32503" w:rsidP="00B325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32503" w:rsidRPr="00B325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243FB4"/>
    <w:multiLevelType w:val="hybridMultilevel"/>
    <w:tmpl w:val="AFACF7A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6C"/>
    <w:rsid w:val="0002376C"/>
    <w:rsid w:val="001A6B1A"/>
    <w:rsid w:val="004B16D8"/>
    <w:rsid w:val="008E54C9"/>
    <w:rsid w:val="00A418DC"/>
    <w:rsid w:val="00B3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6D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32503"/>
    <w:pPr>
      <w:spacing w:after="200" w:line="276" w:lineRule="auto"/>
      <w:ind w:left="720"/>
      <w:contextualSpacing/>
    </w:pPr>
  </w:style>
  <w:style w:type="table" w:styleId="a7">
    <w:name w:val="Table Grid"/>
    <w:basedOn w:val="a1"/>
    <w:uiPriority w:val="59"/>
    <w:rsid w:val="00B325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6D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32503"/>
    <w:pPr>
      <w:spacing w:after="200" w:line="276" w:lineRule="auto"/>
      <w:ind w:left="720"/>
      <w:contextualSpacing/>
    </w:pPr>
  </w:style>
  <w:style w:type="table" w:styleId="a7">
    <w:name w:val="Table Grid"/>
    <w:basedOn w:val="a1"/>
    <w:uiPriority w:val="59"/>
    <w:rsid w:val="00B325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6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1784</Words>
  <Characters>10175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2020-04-17T19:40:00Z</dcterms:created>
  <dcterms:modified xsi:type="dcterms:W3CDTF">2020-05-11T19:24:00Z</dcterms:modified>
</cp:coreProperties>
</file>